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СЕЛЬСКАЯ ДУМА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СЕЛЬСКОГО ПОСЕЛЕНИЯ «ДЕРЕВНЯ МИХАЛЬЧУКОВО»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МЕДЫНСКОГО РАЙОНА КАЛУЖСКОЙ ОБЛАСТИ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РЕШЕНИЕ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 xml:space="preserve">        от 01 декабря 2020 г.            </w:t>
      </w:r>
      <w:proofErr w:type="spellStart"/>
      <w:r w:rsidRPr="005522FB">
        <w:rPr>
          <w:b/>
          <w:color w:val="212121"/>
          <w:sz w:val="17"/>
          <w:szCs w:val="17"/>
        </w:rPr>
        <w:t>д</w:t>
      </w:r>
      <w:proofErr w:type="gramStart"/>
      <w:r w:rsidRPr="005522FB">
        <w:rPr>
          <w:b/>
          <w:color w:val="212121"/>
          <w:sz w:val="17"/>
          <w:szCs w:val="17"/>
        </w:rPr>
        <w:t>.М</w:t>
      </w:r>
      <w:proofErr w:type="gramEnd"/>
      <w:r w:rsidRPr="005522FB">
        <w:rPr>
          <w:b/>
          <w:color w:val="212121"/>
          <w:sz w:val="17"/>
          <w:szCs w:val="17"/>
        </w:rPr>
        <w:t>ихальчуково</w:t>
      </w:r>
      <w:proofErr w:type="spellEnd"/>
      <w:r w:rsidRPr="005522FB">
        <w:rPr>
          <w:b/>
          <w:color w:val="212121"/>
          <w:sz w:val="17"/>
          <w:szCs w:val="17"/>
        </w:rPr>
        <w:t>                                   № 24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> </w:t>
      </w:r>
    </w:p>
    <w:p w:rsidR="005522FB" w:rsidRP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17"/>
          <w:szCs w:val="17"/>
        </w:rPr>
      </w:pPr>
      <w:r w:rsidRPr="005522FB">
        <w:rPr>
          <w:b/>
          <w:color w:val="212121"/>
          <w:sz w:val="17"/>
          <w:szCs w:val="17"/>
        </w:rPr>
        <w:t xml:space="preserve">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 w:rsidRPr="005522FB">
        <w:rPr>
          <w:b/>
          <w:color w:val="212121"/>
          <w:sz w:val="17"/>
          <w:szCs w:val="17"/>
        </w:rPr>
        <w:t>Михальчуково</w:t>
      </w:r>
      <w:proofErr w:type="spellEnd"/>
      <w:r w:rsidRPr="005522FB">
        <w:rPr>
          <w:b/>
          <w:color w:val="212121"/>
          <w:sz w:val="17"/>
          <w:szCs w:val="17"/>
        </w:rPr>
        <w:t xml:space="preserve">», утверждённое решением Сельской Думы сельского поселения «Деревня </w:t>
      </w:r>
      <w:proofErr w:type="spellStart"/>
      <w:r w:rsidRPr="005522FB">
        <w:rPr>
          <w:b/>
          <w:color w:val="212121"/>
          <w:sz w:val="17"/>
          <w:szCs w:val="17"/>
        </w:rPr>
        <w:t>Михальчуково</w:t>
      </w:r>
      <w:proofErr w:type="spellEnd"/>
      <w:r w:rsidRPr="005522FB">
        <w:rPr>
          <w:b/>
          <w:color w:val="212121"/>
          <w:sz w:val="17"/>
          <w:szCs w:val="17"/>
        </w:rPr>
        <w:t>» от 04.09.2015 № 164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16.12.2019 №439-ФЗ «О внесении изменений в Трудовой кодекс Российской Федерации в части формирования сведений о трудовой деятельности в электронном виде», Уставом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»,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Сельская Дума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РЕШИЛА: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1. Внести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04.09.2015 № 164 (далее - Положение) следующие изменения: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1.1. Пункт 3.2. Положения дополнить подпунктом «ж», изложив его в следующей редакции «трудовую книжку,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впервые;».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2.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и разместить на официальном сайте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сети Интернет.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3. Настоящее решение вступает в силу после официального обнародования.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                                                                    Д.В.Жуков       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 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«Утверждаю»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 Глава сельского поселения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Д.В.Жуков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        «_01_»</w:t>
      </w:r>
      <w:proofErr w:type="spellStart"/>
      <w:r>
        <w:rPr>
          <w:color w:val="212121"/>
          <w:sz w:val="17"/>
          <w:szCs w:val="17"/>
        </w:rPr>
        <w:t>_декабря</w:t>
      </w:r>
      <w:proofErr w:type="spellEnd"/>
      <w:r>
        <w:rPr>
          <w:color w:val="212121"/>
          <w:sz w:val="17"/>
          <w:szCs w:val="17"/>
        </w:rPr>
        <w:t>_ 2020 г.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Акт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 Об обнародовании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 «О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04.09.2015 № 164».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Комиссия в составе: </w:t>
      </w:r>
      <w:proofErr w:type="gramStart"/>
      <w:r>
        <w:rPr>
          <w:color w:val="212121"/>
          <w:sz w:val="17"/>
          <w:szCs w:val="17"/>
        </w:rPr>
        <w:t xml:space="preserve">Главы администрации СП «Деревня  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Попковой Татьяны Васильевны, специалиста администрации Иващук Светланы Николаевны, библиотекаря Симкиной Валентины Александровны составила настоящий акт в том, что 01 декабря 2020 года в местах обнародования муниципальных правовых актов согласно перечня, утверждённого решением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№ 15 от 16 октября 2005 года, было вывешено   решение    Сельской Думы СП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«О публичных слушаниях по</w:t>
      </w:r>
      <w:proofErr w:type="gramEnd"/>
      <w:r>
        <w:rPr>
          <w:color w:val="212121"/>
          <w:sz w:val="17"/>
          <w:szCs w:val="17"/>
        </w:rPr>
        <w:t xml:space="preserve"> проекту Решения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 «О внесении изменений в Положение о порядке проведения конкурса на замещение должности Главы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», утверждённое решением Сельской Думы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от 04.09.2015 № 164» с целью ознакомления населения.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   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01 декабря 2020 года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 Т.В.Попкова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 С.Н.Иващук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jc w:val="right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     В.А.Симкина</w:t>
      </w:r>
    </w:p>
    <w:p w:rsidR="005522FB" w:rsidRDefault="005522FB" w:rsidP="005522FB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5522FB"/>
    <w:rsid w:val="005522FB"/>
    <w:rsid w:val="009C461A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2023-05-24T08:05:00Z</dcterms:created>
  <dcterms:modified xsi:type="dcterms:W3CDTF">2023-05-24T08:06:00Z</dcterms:modified>
</cp:coreProperties>
</file>