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  РЕШЕНИЕ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от 28 декабря 2021 г.     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           № 61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ВНЕСЕНИИ ИЗМЕНЕНИЙ В РЕШЕНИЕ СЕЛЬСКОЙ ДУМЫ СЕЛЬСКОГО   ПОСЕЛЕНИЯ «ДЕРЕВНЯ МИХАЛЬЧУКОВО» «ОБ УСТАНОВЛЕНИИ РАЗМЕРА ПЛАТЫ ЗА ПОЛЬЗОВАНИЕ ЖИЛЫМ ПОМЕЩЕНИЕМ (ПЛАТЫ ЗА НАЕМ) МУНИЦИПАЛЬНОГО ЖИЛИЩНОГО ФОНДА ДЛЯ НАНИМАТЕЛЕЙ ЖИЛЫХ ПОМЕЩЕНИЙ В СЕЛЬСКОМ ПОСЕЛЕНИИ «ДЕРЕВНЯ МИХАЛЬЧУКОВО»    от 09.12.2019 года №153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</w:t>
      </w:r>
      <w:proofErr w:type="gramStart"/>
      <w:r>
        <w:rPr>
          <w:color w:val="212121"/>
          <w:sz w:val="17"/>
          <w:szCs w:val="17"/>
        </w:rPr>
        <w:t xml:space="preserve">Руководствуясь со статьей 156 Жилищного кодекса Российской Федерации, Постановлением Правительства Калужской области «Об установлении минимального размера взноса на капитальный ремонт общего имущества в многоквартирном доме на территории Калужской области на 2021 год» от 13.11.2020 № 857,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сельское поселение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</w:t>
      </w:r>
      <w:proofErr w:type="gramEnd"/>
    </w:p>
    <w:p w:rsidR="00773488" w:rsidRDefault="00773488" w:rsidP="0077348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      Сельская   Дума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                          </w:t>
      </w:r>
      <w:r>
        <w:rPr>
          <w:b/>
          <w:bCs/>
          <w:color w:val="212121"/>
          <w:sz w:val="17"/>
          <w:szCs w:val="17"/>
        </w:rPr>
        <w:t>РЕШИЛА: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  Внести изменения в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установлении размера платы за пользование жилым помещением (платы за наем) муниципального жилищного фонда для нанимателей жилых помещений в   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09.12.2019 года № 153 следующего содержания: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1.1. пункт 1 изложить в новой редакции: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«1. Установить и ввести в действие с 1 января 2022 года размер платы за пользование жилым помещением (плату за наем) муниципального жилищного фонда для нанимателей жилых помещений по договорам социального найма в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размере 9,10 руб. на один квадратный метр общей площади помещения в месяц</w:t>
      </w:r>
      <w:proofErr w:type="gramStart"/>
      <w:r>
        <w:rPr>
          <w:color w:val="212121"/>
          <w:sz w:val="17"/>
          <w:szCs w:val="17"/>
        </w:rPr>
        <w:t>.».</w:t>
      </w:r>
      <w:proofErr w:type="gramEnd"/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 </w:t>
      </w:r>
      <w:proofErr w:type="gramStart"/>
      <w:r>
        <w:rPr>
          <w:color w:val="212121"/>
          <w:sz w:val="17"/>
          <w:szCs w:val="17"/>
        </w:rPr>
        <w:t xml:space="preserve">Признать утратившим силу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от 01.12.2020 года № 23 «О внесении изменений в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установлении размера платы за пользование жилым помещением (платы за наем) муниципального жилищного фонда для нанимателей жилых помещений в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09.12.2019 года № 153».</w:t>
      </w:r>
      <w:proofErr w:type="gramEnd"/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3. Настоящее Решение вступает в силу с момента его обнародования.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                              </w:t>
      </w:r>
    </w:p>
    <w:p w:rsidR="00773488" w:rsidRDefault="00773488" w:rsidP="0077348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                              Жуков Д.В.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73488"/>
    <w:rsid w:val="00773488"/>
    <w:rsid w:val="007D64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2023-05-24T06:35:00Z</dcterms:created>
  <dcterms:modified xsi:type="dcterms:W3CDTF">2023-05-24T06:36:00Z</dcterms:modified>
</cp:coreProperties>
</file>