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ИНФОРМАЦИЯ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о численности муниципальных служащих и работников администрации </w:t>
      </w:r>
    </w:p>
    <w:p>
      <w:pPr>
        <w:pStyle w:val="Normal"/>
        <w:jc w:val="center"/>
        <w:rPr>
          <w:szCs w:val="28"/>
        </w:rPr>
      </w:pPr>
      <w:r>
        <w:rPr>
          <w:b/>
          <w:szCs w:val="28"/>
        </w:rPr>
        <w:t xml:space="preserve">СП «Деревня Михальчуково» и о затратах на их содержание </w:t>
      </w:r>
    </w:p>
    <w:p>
      <w:pPr>
        <w:pStyle w:val="Normal"/>
        <w:jc w:val="center"/>
        <w:rPr/>
      </w:pPr>
      <w:r>
        <w:rPr>
          <w:b/>
        </w:rPr>
        <w:t>за 1 полугодие 2020 года.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        </w:t>
      </w:r>
    </w:p>
    <w:p>
      <w:pPr>
        <w:pStyle w:val="Normal"/>
        <w:jc w:val="both"/>
        <w:rPr/>
      </w:pPr>
      <w:r>
        <w:rPr/>
        <w:t xml:space="preserve">            </w:t>
      </w:r>
      <w:r>
        <w:rPr/>
        <w:t xml:space="preserve">Численность органов местного самоуправления сельского поселения «Деревня Михальчуково» за 1 полугодие 2020 года составила: муниципальные служащие 2,0 единицы; младший обслуживающий персонал 0,5 единиц, их содержание производится за счет средств местного бюджета. </w:t>
      </w:r>
      <w:r>
        <w:rPr>
          <w:szCs w:val="28"/>
        </w:rPr>
        <w:t xml:space="preserve">Затраты на содержание муниципальных служащих и работников администрации СП «Деревня Михальчуково» </w:t>
      </w:r>
      <w:r>
        <w:rPr/>
        <w:t>за 1 полугодие</w:t>
      </w:r>
      <w:r>
        <w:rPr>
          <w:szCs w:val="28"/>
        </w:rPr>
        <w:t xml:space="preserve"> за 2020 год составили</w:t>
      </w:r>
      <w:r>
        <w:rPr>
          <w:b/>
        </w:rPr>
        <w:t xml:space="preserve"> </w:t>
      </w:r>
      <w:r>
        <w:rPr>
          <w:szCs w:val="28"/>
        </w:rPr>
        <w:t>522326 рублей 50 копеек</w:t>
      </w:r>
      <w:r>
        <w:rPr/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И.о.Главы администрации </w:t>
      </w:r>
    </w:p>
    <w:p>
      <w:pPr>
        <w:pStyle w:val="Normal"/>
        <w:jc w:val="both"/>
        <w:rPr/>
      </w:pPr>
      <w:r>
        <w:rPr/>
        <w:t>СП«Деревня Михальчуково»                                                Т.В.Попкова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b/>
      <w:sz w:val="24"/>
      <w:u w:val="single"/>
    </w:rPr>
  </w:style>
  <w:style w:type="character" w:styleId="Style13">
    <w:name w:val="Основной шрифт абзаца"/>
    <w:qFormat/>
    <w:rPr/>
  </w:style>
  <w:style w:type="character" w:styleId="1">
    <w:name w:val="Заголовок 1 Знак"/>
    <w:basedOn w:val="Style13"/>
    <w:qFormat/>
    <w:rPr>
      <w:b/>
      <w:sz w:val="24"/>
      <w:u w:val="single"/>
    </w:rPr>
  </w:style>
  <w:style w:type="character" w:styleId="Style14">
    <w:name w:val="Название Знак"/>
    <w:basedOn w:val="Style13"/>
    <w:qFormat/>
    <w:rPr>
      <w:b/>
      <w:sz w:val="44"/>
    </w:rPr>
  </w:style>
  <w:style w:type="paragraph" w:styleId="Heading">
    <w:name w:val="Heading"/>
    <w:basedOn w:val="Normal"/>
    <w:next w:val="TextBody"/>
    <w:qFormat/>
    <w:pPr>
      <w:jc w:val="center"/>
    </w:pPr>
    <w:rPr>
      <w:b/>
      <w:sz w:val="44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2017-05-17T17:04:00Z</dcterms:created>
  <dc:creator>Ультима</dc:creator>
  <dc:description/>
  <cp:keywords/>
  <dc:language>en-US</dc:language>
  <cp:lastModifiedBy>Ультима</cp:lastModifiedBy>
  <cp:lastPrinted>2020-05-20T10:48:00Z</cp:lastPrinted>
  <dcterms:modified xsi:type="dcterms:W3CDTF">2020-07-28T08:44:00Z</dcterms:modified>
  <cp:revision>9</cp:revision>
  <dc:subject/>
  <dc:title/>
</cp:coreProperties>
</file>